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7D" w:rsidRPr="00CC337D" w:rsidRDefault="00CC337D" w:rsidP="00CC337D">
      <w:pPr>
        <w:shd w:val="clear" w:color="auto" w:fill="FFFFFF"/>
        <w:spacing w:before="136" w:after="408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C337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Педагогические приемы развития инициативы и самостоятельности детей дошкольного возраста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Жизнь во всех ее проявлениях становится все многообразнее и сложнее, от человека требуются не шаблонные, привычные действия, а творческий подход к решению задач. Социальный заказ государства к системе образования </w:t>
      </w:r>
      <w:r w:rsidRPr="00CC337D">
        <w:rPr>
          <w:rStyle w:val="a4"/>
          <w:color w:val="111111"/>
          <w:bdr w:val="none" w:sz="0" w:space="0" w:color="auto" w:frame="1"/>
        </w:rPr>
        <w:t>предполагает воспитание инициативного</w:t>
      </w:r>
      <w:r w:rsidRPr="00CC337D">
        <w:rPr>
          <w:color w:val="111111"/>
        </w:rPr>
        <w:t>, ответственного человека, готового </w:t>
      </w:r>
      <w:r w:rsidRPr="00CC337D">
        <w:rPr>
          <w:rStyle w:val="a4"/>
          <w:color w:val="111111"/>
          <w:bdr w:val="none" w:sz="0" w:space="0" w:color="auto" w:frame="1"/>
        </w:rPr>
        <w:t>самостоятельно</w:t>
      </w:r>
      <w:r w:rsidRPr="00CC337D">
        <w:rPr>
          <w:color w:val="111111"/>
        </w:rPr>
        <w:t> принимать решения в ситуации выбора.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В федеральном государственном образовательном стандарте дошкольного образования </w:t>
      </w:r>
      <w:r w:rsidRPr="00CC337D">
        <w:rPr>
          <w:i/>
          <w:iCs/>
          <w:color w:val="111111"/>
          <w:bdr w:val="none" w:sz="0" w:space="0" w:color="auto" w:frame="1"/>
        </w:rPr>
        <w:t xml:space="preserve">(далее ФГОС </w:t>
      </w:r>
      <w:proofErr w:type="gramStart"/>
      <w:r w:rsidRPr="00CC337D">
        <w:rPr>
          <w:i/>
          <w:iCs/>
          <w:color w:val="111111"/>
          <w:bdr w:val="none" w:sz="0" w:space="0" w:color="auto" w:frame="1"/>
        </w:rPr>
        <w:t>ДО</w:t>
      </w:r>
      <w:proofErr w:type="gramEnd"/>
      <w:r w:rsidRPr="00CC337D">
        <w:rPr>
          <w:i/>
          <w:iCs/>
          <w:color w:val="111111"/>
          <w:bdr w:val="none" w:sz="0" w:space="0" w:color="auto" w:frame="1"/>
        </w:rPr>
        <w:t>)</w:t>
      </w:r>
      <w:r w:rsidRPr="00CC337D">
        <w:rPr>
          <w:color w:val="111111"/>
        </w:rPr>
        <w:t xml:space="preserve"> отмечается, что </w:t>
      </w:r>
      <w:proofErr w:type="gramStart"/>
      <w:r w:rsidRPr="00CC337D">
        <w:rPr>
          <w:color w:val="111111"/>
        </w:rPr>
        <w:t>одним</w:t>
      </w:r>
      <w:proofErr w:type="gramEnd"/>
      <w:r w:rsidRPr="00CC337D">
        <w:rPr>
          <w:color w:val="111111"/>
        </w:rPr>
        <w:t xml:space="preserve"> из основных принципов дошкольного образования является поддержка детей в различных видах деятельности, а одной из задач – развития </w:t>
      </w:r>
      <w:r w:rsidRPr="00CC337D">
        <w:rPr>
          <w:rStyle w:val="a4"/>
          <w:color w:val="111111"/>
          <w:bdr w:val="none" w:sz="0" w:space="0" w:color="auto" w:frame="1"/>
        </w:rPr>
        <w:t>инициативы</w:t>
      </w:r>
      <w:r w:rsidRPr="00CC337D">
        <w:rPr>
          <w:color w:val="111111"/>
        </w:rPr>
        <w:t>, </w:t>
      </w:r>
      <w:r w:rsidRPr="00CC337D">
        <w:rPr>
          <w:rStyle w:val="a4"/>
          <w:color w:val="111111"/>
          <w:bdr w:val="none" w:sz="0" w:space="0" w:color="auto" w:frame="1"/>
        </w:rPr>
        <w:t>самостоятельности</w:t>
      </w:r>
      <w:r w:rsidRPr="00CC337D">
        <w:rPr>
          <w:color w:val="111111"/>
        </w:rPr>
        <w:t> и ответственности у детей. Наиболее эффективным </w:t>
      </w:r>
      <w:r w:rsidRPr="00CC337D">
        <w:rPr>
          <w:rStyle w:val="a4"/>
          <w:color w:val="111111"/>
          <w:bdr w:val="none" w:sz="0" w:space="0" w:color="auto" w:frame="1"/>
        </w:rPr>
        <w:t>средством</w:t>
      </w:r>
      <w:r w:rsidRPr="00CC337D">
        <w:rPr>
          <w:color w:val="111111"/>
        </w:rPr>
        <w:t> по поддержке развития </w:t>
      </w:r>
      <w:r w:rsidRPr="00CC337D">
        <w:rPr>
          <w:rStyle w:val="a4"/>
          <w:color w:val="111111"/>
          <w:bdr w:val="none" w:sz="0" w:space="0" w:color="auto" w:frame="1"/>
        </w:rPr>
        <w:t>инициативы и самостоятельности</w:t>
      </w:r>
      <w:r w:rsidRPr="00CC337D">
        <w:rPr>
          <w:color w:val="111111"/>
        </w:rPr>
        <w:t> дошкольников в специфических для них видах деятельности в </w:t>
      </w:r>
      <w:r w:rsidRPr="00CC337D">
        <w:rPr>
          <w:rStyle w:val="a4"/>
          <w:color w:val="111111"/>
          <w:bdr w:val="none" w:sz="0" w:space="0" w:color="auto" w:frame="1"/>
        </w:rPr>
        <w:t>детском</w:t>
      </w:r>
      <w:r w:rsidRPr="00CC337D">
        <w:rPr>
          <w:color w:val="111111"/>
        </w:rPr>
        <w:t> саду является развивающая </w:t>
      </w:r>
      <w:r w:rsidRPr="00CC337D">
        <w:rPr>
          <w:rStyle w:val="a4"/>
          <w:color w:val="111111"/>
          <w:bdr w:val="none" w:sz="0" w:space="0" w:color="auto" w:frame="1"/>
        </w:rPr>
        <w:t>предметно-пространственная среда </w:t>
      </w:r>
      <w:r w:rsidRPr="00CC337D">
        <w:rPr>
          <w:i/>
          <w:iCs/>
          <w:color w:val="111111"/>
          <w:bdr w:val="none" w:sz="0" w:space="0" w:color="auto" w:frame="1"/>
        </w:rPr>
        <w:t>(далее РППС)</w:t>
      </w:r>
      <w:r w:rsidRPr="00CC337D">
        <w:rPr>
          <w:color w:val="111111"/>
        </w:rPr>
        <w:t> группы.</w:t>
      </w:r>
    </w:p>
    <w:p w:rsid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Вопрос </w:t>
      </w:r>
      <w:r w:rsidRPr="00CC337D">
        <w:rPr>
          <w:rStyle w:val="a4"/>
          <w:color w:val="111111"/>
          <w:bdr w:val="none" w:sz="0" w:space="0" w:color="auto" w:frame="1"/>
        </w:rPr>
        <w:t>организации РППС в детском</w:t>
      </w:r>
      <w:r w:rsidRPr="00CC337D">
        <w:rPr>
          <w:color w:val="111111"/>
        </w:rPr>
        <w:t> саду на сегодняшний день стоит особо актуально. Развивающую </w:t>
      </w:r>
      <w:r w:rsidRPr="00CC337D">
        <w:rPr>
          <w:rStyle w:val="a4"/>
          <w:color w:val="111111"/>
          <w:bdr w:val="none" w:sz="0" w:space="0" w:color="auto" w:frame="1"/>
        </w:rPr>
        <w:t>среду в детском саду</w:t>
      </w:r>
      <w:r w:rsidRPr="00CC337D">
        <w:rPr>
          <w:color w:val="111111"/>
        </w:rPr>
        <w:t xml:space="preserve">, в соответствии с ФГОС </w:t>
      </w:r>
      <w:proofErr w:type="gramStart"/>
      <w:r w:rsidRPr="00CC337D">
        <w:rPr>
          <w:color w:val="111111"/>
        </w:rPr>
        <w:t>ДО</w:t>
      </w:r>
      <w:proofErr w:type="gramEnd"/>
      <w:r w:rsidRPr="00CC337D">
        <w:rPr>
          <w:color w:val="111111"/>
        </w:rPr>
        <w:t xml:space="preserve">, необходимо строить </w:t>
      </w:r>
      <w:proofErr w:type="gramStart"/>
      <w:r w:rsidRPr="00CC337D">
        <w:rPr>
          <w:color w:val="111111"/>
        </w:rPr>
        <w:t>таким</w:t>
      </w:r>
      <w:proofErr w:type="gramEnd"/>
      <w:r w:rsidRPr="00CC337D">
        <w:rPr>
          <w:color w:val="111111"/>
        </w:rPr>
        <w:t xml:space="preserve">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 </w:t>
      </w:r>
      <w:r w:rsidRPr="00CC337D">
        <w:rPr>
          <w:rStyle w:val="a4"/>
          <w:color w:val="111111"/>
          <w:bdr w:val="none" w:sz="0" w:space="0" w:color="auto" w:frame="1"/>
        </w:rPr>
        <w:t>Среда</w:t>
      </w:r>
      <w:r w:rsidRPr="00CC337D">
        <w:rPr>
          <w:color w:val="111111"/>
        </w:rPr>
        <w:t> развивает ребенка только в том случае, если она </w:t>
      </w:r>
      <w:r w:rsidRPr="00CC337D">
        <w:rPr>
          <w:rStyle w:val="a4"/>
          <w:color w:val="111111"/>
          <w:bdr w:val="none" w:sz="0" w:space="0" w:color="auto" w:frame="1"/>
        </w:rPr>
        <w:t>представляет</w:t>
      </w:r>
      <w:r w:rsidRPr="00CC337D">
        <w:rPr>
          <w:color w:val="111111"/>
        </w:rPr>
        <w:t> для дошкольника интерес, подвигает его к действиям, исследованию. Статичная, застывшая </w:t>
      </w:r>
      <w:r w:rsidRPr="00CC337D">
        <w:rPr>
          <w:rStyle w:val="a4"/>
          <w:color w:val="111111"/>
          <w:bdr w:val="none" w:sz="0" w:space="0" w:color="auto" w:frame="1"/>
        </w:rPr>
        <w:t>среда</w:t>
      </w:r>
      <w:r w:rsidRPr="00CC337D">
        <w:rPr>
          <w:color w:val="111111"/>
        </w:rPr>
        <w:t> не может активизировать ребенка, вызвать у него желание действовать в ней. Роль взрослого заключается в правильном моделировании такой </w:t>
      </w:r>
      <w:r w:rsidRPr="00CC337D">
        <w:rPr>
          <w:rStyle w:val="a4"/>
          <w:color w:val="111111"/>
          <w:bdr w:val="none" w:sz="0" w:space="0" w:color="auto" w:frame="1"/>
        </w:rPr>
        <w:t>среды</w:t>
      </w:r>
      <w:r w:rsidRPr="00CC337D">
        <w:rPr>
          <w:color w:val="111111"/>
        </w:rPr>
        <w:t>, которая способствует максимальному развитию личности ребенка.</w:t>
      </w:r>
    </w:p>
    <w:p w:rsid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bdr w:val="none" w:sz="0" w:space="0" w:color="auto" w:frame="1"/>
        </w:rPr>
      </w:pPr>
    </w:p>
    <w:p w:rsid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rStyle w:val="a4"/>
          <w:color w:val="111111"/>
          <w:bdr w:val="none" w:sz="0" w:space="0" w:color="auto" w:frame="1"/>
        </w:rPr>
        <w:t>Самостоятельность</w:t>
      </w:r>
      <w:r w:rsidRPr="00CC337D">
        <w:rPr>
          <w:color w:val="111111"/>
        </w:rPr>
        <w:t> – одно из ведущих качеств личности, выражающееся в умении действовать сознательно и </w:t>
      </w:r>
      <w:r w:rsidRPr="00CC337D">
        <w:rPr>
          <w:rStyle w:val="a4"/>
          <w:color w:val="111111"/>
          <w:bdr w:val="none" w:sz="0" w:space="0" w:color="auto" w:frame="1"/>
        </w:rPr>
        <w:t>инициативно</w:t>
      </w:r>
      <w:r w:rsidRPr="00CC337D">
        <w:rPr>
          <w:color w:val="111111"/>
        </w:rPr>
        <w:t> не только в знакомой обстановке, но и в новых условиях, требующих принятия нестандартных решений. </w:t>
      </w:r>
      <w:r w:rsidRPr="00CC337D">
        <w:rPr>
          <w:rStyle w:val="a4"/>
          <w:color w:val="111111"/>
          <w:bdr w:val="none" w:sz="0" w:space="0" w:color="auto" w:frame="1"/>
        </w:rPr>
        <w:t>Инициативность</w:t>
      </w:r>
      <w:r w:rsidRPr="00CC337D">
        <w:rPr>
          <w:color w:val="111111"/>
        </w:rPr>
        <w:t> у детей неразрывна с проявлением любознательности, пытливости ума, изобретательности. Развитие </w:t>
      </w:r>
      <w:r w:rsidRPr="00CC337D">
        <w:rPr>
          <w:rStyle w:val="a4"/>
          <w:color w:val="111111"/>
          <w:bdr w:val="none" w:sz="0" w:space="0" w:color="auto" w:frame="1"/>
        </w:rPr>
        <w:t>самостоятельности и инициативы</w:t>
      </w:r>
      <w:r w:rsidRPr="00CC337D">
        <w:rPr>
          <w:color w:val="111111"/>
        </w:rPr>
        <w:t> в дошкольном возрасте связано с освоением дошкольником разных видов деятельности, в которых он приобретает возможность проявлять свою субъектную позицию. Каждая деятельность оказывает своеобразное влияние на развитие разных компонентов </w:t>
      </w:r>
      <w:r w:rsidRPr="00CC337D">
        <w:rPr>
          <w:rStyle w:val="a4"/>
          <w:color w:val="111111"/>
          <w:bdr w:val="none" w:sz="0" w:space="0" w:color="auto" w:frame="1"/>
        </w:rPr>
        <w:t>самостоятельности</w:t>
      </w:r>
      <w:r w:rsidRPr="00CC337D">
        <w:rPr>
          <w:color w:val="111111"/>
        </w:rPr>
        <w:t>.</w:t>
      </w:r>
      <w:r>
        <w:rPr>
          <w:color w:val="111111"/>
        </w:rPr>
        <w:t xml:space="preserve"> 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CC337D">
        <w:rPr>
          <w:color w:val="111111"/>
        </w:rPr>
        <w:t>РППС должна служить интересам и потребностям ребенка, обогащать развитие специфических видов деятельности, обеспечивать зону ближайшего развития ребенка, побуждать делать сознательный выбор, выдвигать и реализовывать собственные </w:t>
      </w:r>
      <w:r w:rsidRPr="00CC337D">
        <w:rPr>
          <w:rStyle w:val="a4"/>
          <w:color w:val="111111"/>
          <w:bdr w:val="none" w:sz="0" w:space="0" w:color="auto" w:frame="1"/>
        </w:rPr>
        <w:t>инициативы</w:t>
      </w:r>
      <w:r w:rsidRPr="00CC337D">
        <w:rPr>
          <w:color w:val="111111"/>
        </w:rPr>
        <w:t>, принимать </w:t>
      </w:r>
      <w:r w:rsidRPr="00CC337D">
        <w:rPr>
          <w:rStyle w:val="a4"/>
          <w:color w:val="111111"/>
          <w:bdr w:val="none" w:sz="0" w:space="0" w:color="auto" w:frame="1"/>
        </w:rPr>
        <w:t>самостоятельные решения</w:t>
      </w:r>
      <w:r w:rsidRPr="00CC337D">
        <w:rPr>
          <w:color w:val="111111"/>
        </w:rPr>
        <w:t>, развивать творческие способности, а также </w:t>
      </w:r>
      <w:r w:rsidRPr="00CC337D">
        <w:rPr>
          <w:rStyle w:val="a4"/>
          <w:color w:val="111111"/>
          <w:bdr w:val="none" w:sz="0" w:space="0" w:color="auto" w:frame="1"/>
        </w:rPr>
        <w:t>формировать</w:t>
      </w:r>
      <w:r w:rsidRPr="00CC337D">
        <w:rPr>
          <w:color w:val="111111"/>
        </w:rPr>
        <w:t> личностные качества дошкольников и их жизненный опыт.</w:t>
      </w:r>
      <w:proofErr w:type="gramEnd"/>
    </w:p>
    <w:p w:rsid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Исследования педагогов и психологов говорят о том, что к концу старшего дошкольного возраста дети достигают </w:t>
      </w:r>
      <w:r w:rsidRPr="00CC337D">
        <w:rPr>
          <w:rStyle w:val="a4"/>
          <w:color w:val="111111"/>
          <w:bdr w:val="none" w:sz="0" w:space="0" w:color="auto" w:frame="1"/>
        </w:rPr>
        <w:t>определенного уровня самостоятельности и инициативности через</w:t>
      </w:r>
      <w:r w:rsidRPr="00CC337D">
        <w:rPr>
          <w:color w:val="111111"/>
        </w:rPr>
        <w:t> различные виды деятельности. У них начинают </w:t>
      </w:r>
      <w:r w:rsidRPr="00CC337D">
        <w:rPr>
          <w:rStyle w:val="a4"/>
          <w:color w:val="111111"/>
          <w:bdr w:val="none" w:sz="0" w:space="0" w:color="auto" w:frame="1"/>
        </w:rPr>
        <w:t>формироваться навыки самообучения </w:t>
      </w:r>
      <w:r w:rsidRPr="00CC337D">
        <w:rPr>
          <w:color w:val="111111"/>
        </w:rPr>
        <w:t>(</w:t>
      </w:r>
      <w:r w:rsidRPr="00CC337D">
        <w:rPr>
          <w:i/>
          <w:iCs/>
          <w:color w:val="111111"/>
          <w:bdr w:val="none" w:sz="0" w:space="0" w:color="auto" w:frame="1"/>
        </w:rPr>
        <w:t>«Я сделаю сам»</w:t>
      </w:r>
      <w:r w:rsidRPr="00CC337D">
        <w:rPr>
          <w:color w:val="111111"/>
        </w:rPr>
        <w:t>)</w:t>
      </w:r>
      <w:r>
        <w:rPr>
          <w:color w:val="111111"/>
        </w:rPr>
        <w:t>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Как показывает практика, </w:t>
      </w:r>
      <w:r w:rsidRPr="00CC337D">
        <w:rPr>
          <w:rStyle w:val="a4"/>
          <w:color w:val="111111"/>
          <w:bdr w:val="none" w:sz="0" w:space="0" w:color="auto" w:frame="1"/>
        </w:rPr>
        <w:t>инициативность</w:t>
      </w:r>
      <w:r w:rsidRPr="00CC337D">
        <w:rPr>
          <w:color w:val="111111"/>
        </w:rPr>
        <w:t> детей проявляется больше всего в общении, опытно-экспериментальной деятельности, игре, художественном творчестве. Интеграция всех областей обеспечивает целостное восприятие окружающего мира.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 xml:space="preserve">Для творчества детей можно использовать все, что находится под рукой в группе и даже то, что можно найти на прогулке. Поэтому не нужно прятать в шкафчики и </w:t>
      </w:r>
      <w:r w:rsidRPr="00CC337D">
        <w:rPr>
          <w:color w:val="111111"/>
        </w:rPr>
        <w:lastRenderedPageBreak/>
        <w:t>складывать на полки то, что может пригодиться ребенку для творческого </w:t>
      </w:r>
      <w:r w:rsidRPr="00CC337D">
        <w:rPr>
          <w:rStyle w:val="a4"/>
          <w:color w:val="111111"/>
          <w:bdr w:val="none" w:sz="0" w:space="0" w:color="auto" w:frame="1"/>
        </w:rPr>
        <w:t>самовыражения</w:t>
      </w:r>
      <w:r w:rsidRPr="00CC337D">
        <w:rPr>
          <w:color w:val="111111"/>
        </w:rPr>
        <w:t>. Наоборот, </w:t>
      </w:r>
      <w:r w:rsidRPr="00CC337D">
        <w:rPr>
          <w:color w:val="111111"/>
          <w:u w:val="single"/>
          <w:bdr w:val="none" w:sz="0" w:space="0" w:color="auto" w:frame="1"/>
        </w:rPr>
        <w:t>пусть все лежит в доступных и открытых местах</w:t>
      </w:r>
      <w:r w:rsidRPr="00CC337D">
        <w:rPr>
          <w:color w:val="111111"/>
        </w:rPr>
        <w:t>: на столе, полу, подоконнике. Пусть будут доступны для детей листы бумаги, краски, мелки, крупа, кисточки, клей, карандаши…</w:t>
      </w:r>
    </w:p>
    <w:p w:rsid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Какие принципы применять педагогу для успешной реализации детьми </w:t>
      </w:r>
      <w:r w:rsidRPr="00CC337D">
        <w:rPr>
          <w:rStyle w:val="a4"/>
          <w:color w:val="111111"/>
          <w:bdr w:val="none" w:sz="0" w:space="0" w:color="auto" w:frame="1"/>
        </w:rPr>
        <w:t>инициативы и самостоятельности</w:t>
      </w:r>
      <w:r w:rsidRPr="00CC337D">
        <w:rPr>
          <w:color w:val="111111"/>
        </w:rPr>
        <w:t>?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- Понимание специфики обучения дошкольников. (Педагог знает, что любой опыт ребенка важен с образовательной точки зрения).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- Знание особенностей </w:t>
      </w:r>
      <w:r w:rsidRPr="00CC337D">
        <w:rPr>
          <w:rStyle w:val="a4"/>
          <w:color w:val="111111"/>
          <w:bdr w:val="none" w:sz="0" w:space="0" w:color="auto" w:frame="1"/>
        </w:rPr>
        <w:t>детского развития</w:t>
      </w:r>
      <w:r w:rsidRPr="00CC337D">
        <w:rPr>
          <w:color w:val="111111"/>
        </w:rPr>
        <w:t>. </w:t>
      </w:r>
      <w:r w:rsidRPr="00CC337D">
        <w:rPr>
          <w:iCs/>
          <w:color w:val="111111"/>
          <w:bdr w:val="none" w:sz="0" w:space="0" w:color="auto" w:frame="1"/>
        </w:rPr>
        <w:t>(Педагог знает, что к обучению детей нужно готовить заблаговременно)</w:t>
      </w:r>
      <w:r w:rsidRPr="00CC337D">
        <w:rPr>
          <w:color w:val="111111"/>
        </w:rPr>
        <w:t>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- Вера в возможности детей. (Педагог верит, что каждый ребенок может овладеть знаниями, необходимыми для дальнейших успехов).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- Уважение к ребенку. (Педагог уважает желание каждого ребенка выбирать, как, что, где, и когда ему учить).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- Желание и умение делиться своими знаниями с детьми. (Педагог знает, что он обладает </w:t>
      </w:r>
      <w:r w:rsidRPr="00CC337D">
        <w:rPr>
          <w:rStyle w:val="a4"/>
          <w:color w:val="111111"/>
          <w:bdr w:val="none" w:sz="0" w:space="0" w:color="auto" w:frame="1"/>
        </w:rPr>
        <w:t>информацией</w:t>
      </w:r>
      <w:r w:rsidRPr="00CC337D">
        <w:rPr>
          <w:color w:val="111111"/>
        </w:rPr>
        <w:t>, способной сделать обучение детей более разносторонним и эффективным).</w:t>
      </w:r>
    </w:p>
    <w:p w:rsid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Большей упорядоченности свободной игры способствует разделение пространства в помещении группы на центры активности. Это побуждает детей заниматься конкретной деятельностью, используя конкретные материалы, - без ненужных заминок и вмешательства со стороны. Кроме того, наличие центров активности помогает детям лучше понимать</w:t>
      </w:r>
      <w:r>
        <w:rPr>
          <w:color w:val="111111"/>
        </w:rPr>
        <w:t>, г</w:t>
      </w:r>
      <w:r w:rsidRPr="00CC337D">
        <w:rPr>
          <w:color w:val="111111"/>
        </w:rPr>
        <w:t>де и как работать с материалами.</w:t>
      </w:r>
    </w:p>
    <w:p w:rsid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 xml:space="preserve">С этой целью центры деятельности </w:t>
      </w:r>
      <w:r>
        <w:rPr>
          <w:color w:val="111111"/>
        </w:rPr>
        <w:t>необходимо</w:t>
      </w:r>
      <w:r w:rsidRPr="00CC337D">
        <w:rPr>
          <w:color w:val="111111"/>
        </w:rPr>
        <w:t xml:space="preserve"> разместить в группе в соответствии с линиями развития (для </w:t>
      </w:r>
      <w:r w:rsidRPr="00CC337D">
        <w:rPr>
          <w:rStyle w:val="a4"/>
          <w:color w:val="111111"/>
          <w:bdr w:val="none" w:sz="0" w:space="0" w:color="auto" w:frame="1"/>
        </w:rPr>
        <w:t>организации</w:t>
      </w:r>
      <w:r w:rsidRPr="00CC337D">
        <w:rPr>
          <w:color w:val="111111"/>
        </w:rPr>
        <w:t> коллективной и индивидуальной деятельности, для игр спокойных и подвижных и т. д.)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Площадь групповой комнаты </w:t>
      </w:r>
      <w:r w:rsidRPr="00CC337D">
        <w:rPr>
          <w:rStyle w:val="a4"/>
          <w:color w:val="111111"/>
          <w:bdr w:val="none" w:sz="0" w:space="0" w:color="auto" w:frame="1"/>
        </w:rPr>
        <w:t>детского</w:t>
      </w:r>
      <w:r w:rsidRPr="00CC337D">
        <w:rPr>
          <w:color w:val="111111"/>
        </w:rPr>
        <w:t> сада не позволяет оборудовать её тем многообразием игрового и дидактического материала, который соответствует современным требованиям. Одним из путей решения данной проблемы использование многофункциональной, </w:t>
      </w:r>
      <w:r w:rsidRPr="00CC337D">
        <w:rPr>
          <w:rStyle w:val="a4"/>
          <w:color w:val="111111"/>
          <w:bdr w:val="none" w:sz="0" w:space="0" w:color="auto" w:frame="1"/>
        </w:rPr>
        <w:t>трансформируемой мебели</w:t>
      </w:r>
      <w:r w:rsidRPr="00CC337D">
        <w:rPr>
          <w:color w:val="111111"/>
        </w:rPr>
        <w:t>, которая доступна и будет способствовать проявлению </w:t>
      </w:r>
      <w:r w:rsidRPr="00CC337D">
        <w:rPr>
          <w:rStyle w:val="a4"/>
          <w:color w:val="111111"/>
          <w:bdr w:val="none" w:sz="0" w:space="0" w:color="auto" w:frame="1"/>
        </w:rPr>
        <w:t>инициативы и самостоятельности детей</w:t>
      </w:r>
      <w:r w:rsidRPr="00CC337D">
        <w:rPr>
          <w:color w:val="111111"/>
        </w:rPr>
        <w:t>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Ширмы, контейнеры, шнуры, модули помогают и дают возможность детям </w:t>
      </w:r>
      <w:r w:rsidRPr="00CC337D">
        <w:rPr>
          <w:rStyle w:val="a4"/>
          <w:color w:val="111111"/>
          <w:bdr w:val="none" w:sz="0" w:space="0" w:color="auto" w:frame="1"/>
        </w:rPr>
        <w:t>самостоятельно и легко</w:t>
      </w:r>
      <w:r w:rsidRPr="00CC337D">
        <w:rPr>
          <w:color w:val="111111"/>
        </w:rPr>
        <w:t>, по их усмотрению и замыслу, проявив </w:t>
      </w:r>
      <w:r w:rsidRPr="00CC337D">
        <w:rPr>
          <w:rStyle w:val="a4"/>
          <w:color w:val="111111"/>
          <w:bdr w:val="none" w:sz="0" w:space="0" w:color="auto" w:frame="1"/>
        </w:rPr>
        <w:t>инициативу</w:t>
      </w:r>
      <w:r w:rsidRPr="00CC337D">
        <w:rPr>
          <w:color w:val="111111"/>
        </w:rPr>
        <w:t>, создавать и </w:t>
      </w:r>
      <w:r w:rsidRPr="00CC337D">
        <w:rPr>
          <w:rStyle w:val="a4"/>
          <w:color w:val="111111"/>
          <w:bdr w:val="none" w:sz="0" w:space="0" w:color="auto" w:frame="1"/>
        </w:rPr>
        <w:t>трансформировать пространственную организацию среды</w:t>
      </w:r>
      <w:r w:rsidRPr="00CC337D">
        <w:rPr>
          <w:color w:val="111111"/>
        </w:rPr>
        <w:t>, обозначать свою игровую территорию.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Таким образом, в групп</w:t>
      </w:r>
      <w:r>
        <w:rPr>
          <w:color w:val="111111"/>
        </w:rPr>
        <w:t>ах</w:t>
      </w:r>
      <w:r w:rsidRPr="00CC337D">
        <w:rPr>
          <w:color w:val="111111"/>
        </w:rPr>
        <w:t xml:space="preserve"> созданы условия, позволяющие каждому ребёнку, проявляя </w:t>
      </w:r>
      <w:r w:rsidRPr="00CC337D">
        <w:rPr>
          <w:rStyle w:val="a4"/>
          <w:color w:val="111111"/>
          <w:bdr w:val="none" w:sz="0" w:space="0" w:color="auto" w:frame="1"/>
        </w:rPr>
        <w:t>инициативу</w:t>
      </w:r>
      <w:r w:rsidRPr="00CC337D">
        <w:rPr>
          <w:color w:val="111111"/>
        </w:rPr>
        <w:t>, </w:t>
      </w:r>
      <w:r w:rsidRPr="00CC337D">
        <w:rPr>
          <w:rStyle w:val="a4"/>
          <w:color w:val="111111"/>
          <w:bdr w:val="none" w:sz="0" w:space="0" w:color="auto" w:frame="1"/>
        </w:rPr>
        <w:t>самостоятельно</w:t>
      </w:r>
      <w:r w:rsidRPr="00CC337D">
        <w:rPr>
          <w:color w:val="111111"/>
        </w:rPr>
        <w:t> изменять в соответствии с собственными потребностями окружающее пространство.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Условия, созданные педагогами для свободной деятельности воспитанников, обеспечивающие каждому ребенку выбор деятельности по интересам, обязательно </w:t>
      </w:r>
      <w:r w:rsidRPr="00CC337D">
        <w:rPr>
          <w:rStyle w:val="a4"/>
          <w:color w:val="111111"/>
          <w:bdr w:val="none" w:sz="0" w:space="0" w:color="auto" w:frame="1"/>
        </w:rPr>
        <w:t>предусматривают</w:t>
      </w:r>
      <w:r w:rsidRPr="00CC337D">
        <w:rPr>
          <w:color w:val="111111"/>
        </w:rPr>
        <w:t> </w:t>
      </w:r>
      <w:proofErr w:type="spellStart"/>
      <w:r w:rsidRPr="00CC337D">
        <w:rPr>
          <w:color w:val="111111"/>
        </w:rPr>
        <w:t>полоролевую</w:t>
      </w:r>
      <w:proofErr w:type="spellEnd"/>
      <w:r w:rsidRPr="00CC337D">
        <w:rPr>
          <w:color w:val="111111"/>
        </w:rPr>
        <w:t xml:space="preserve"> специфику </w:t>
      </w:r>
      <w:r w:rsidRPr="00CC337D">
        <w:rPr>
          <w:rStyle w:val="a4"/>
          <w:color w:val="111111"/>
          <w:bdr w:val="none" w:sz="0" w:space="0" w:color="auto" w:frame="1"/>
        </w:rPr>
        <w:t>организации среды</w:t>
      </w:r>
      <w:r w:rsidRPr="00CC337D">
        <w:rPr>
          <w:color w:val="111111"/>
        </w:rPr>
        <w:t>, которая обеспечивает ее как общими, так и специфическими материалами для девочек и мальчиков. Для мальчиков отдельно оборудованы места с техникой, конструкторами, </w:t>
      </w:r>
      <w:r w:rsidRPr="00CC337D">
        <w:rPr>
          <w:rStyle w:val="a4"/>
          <w:color w:val="111111"/>
          <w:bdr w:val="none" w:sz="0" w:space="0" w:color="auto" w:frame="1"/>
        </w:rPr>
        <w:t>предметами</w:t>
      </w:r>
      <w:r w:rsidRPr="00CC337D">
        <w:rPr>
          <w:color w:val="111111"/>
        </w:rPr>
        <w:t> для двигательной активности. Для девочек созданы условия для игр с куклами, </w:t>
      </w:r>
      <w:r w:rsidRPr="00A35D64">
        <w:rPr>
          <w:color w:val="111111"/>
          <w:bdr w:val="none" w:sz="0" w:space="0" w:color="auto" w:frame="1"/>
        </w:rPr>
        <w:t>имеется уголок с дамскими принадлежностями</w:t>
      </w:r>
      <w:r w:rsidRPr="00CC337D">
        <w:rPr>
          <w:color w:val="111111"/>
        </w:rPr>
        <w:t>: сумочки, шляпки, украшения, расчески, заколки.</w:t>
      </w:r>
    </w:p>
    <w:p w:rsidR="00A35D64" w:rsidRDefault="00A35D64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Основными компонентами РППС в группе являются центры развития детей, созданные с целью </w:t>
      </w:r>
      <w:r w:rsidRPr="00CC337D">
        <w:rPr>
          <w:rStyle w:val="a4"/>
          <w:color w:val="111111"/>
          <w:bdr w:val="none" w:sz="0" w:space="0" w:color="auto" w:frame="1"/>
        </w:rPr>
        <w:t>предоставления</w:t>
      </w:r>
      <w:r w:rsidRPr="00CC337D">
        <w:rPr>
          <w:color w:val="111111"/>
        </w:rPr>
        <w:t> каждому ребенку возможности </w:t>
      </w:r>
      <w:r w:rsidRPr="00CC337D">
        <w:rPr>
          <w:rStyle w:val="a4"/>
          <w:color w:val="111111"/>
          <w:bdr w:val="none" w:sz="0" w:space="0" w:color="auto" w:frame="1"/>
        </w:rPr>
        <w:t>сосредоточиться</w:t>
      </w:r>
      <w:r w:rsidRPr="00CC337D">
        <w:rPr>
          <w:color w:val="111111"/>
        </w:rPr>
        <w:t> на своей деятельности, активизировать познавательный интерес к </w:t>
      </w:r>
      <w:r w:rsidRPr="00CC337D">
        <w:rPr>
          <w:rStyle w:val="a4"/>
          <w:color w:val="111111"/>
          <w:bdr w:val="none" w:sz="0" w:space="0" w:color="auto" w:frame="1"/>
        </w:rPr>
        <w:t>предметам</w:t>
      </w:r>
      <w:r w:rsidRPr="00CC337D">
        <w:rPr>
          <w:color w:val="111111"/>
        </w:rPr>
        <w:t xml:space="preserve"> ближайшего </w:t>
      </w:r>
      <w:r w:rsidRPr="00CC337D">
        <w:rPr>
          <w:color w:val="111111"/>
        </w:rPr>
        <w:lastRenderedPageBreak/>
        <w:t>окружения, помочь реализовать свой творческий потенциал, переживать </w:t>
      </w:r>
      <w:r w:rsidRPr="00CC337D">
        <w:rPr>
          <w:rStyle w:val="a4"/>
          <w:color w:val="111111"/>
          <w:bdr w:val="none" w:sz="0" w:space="0" w:color="auto" w:frame="1"/>
        </w:rPr>
        <w:t>определенное</w:t>
      </w:r>
      <w:r w:rsidRPr="00CC337D">
        <w:rPr>
          <w:color w:val="111111"/>
        </w:rPr>
        <w:t> эмоциональное состояние.</w:t>
      </w:r>
    </w:p>
    <w:p w:rsidR="00A35D64" w:rsidRDefault="00A35D64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A35D64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Одними из ярких элементов развивающей </w:t>
      </w:r>
      <w:r w:rsidRPr="00CC337D">
        <w:rPr>
          <w:rStyle w:val="a4"/>
          <w:color w:val="111111"/>
          <w:bdr w:val="none" w:sz="0" w:space="0" w:color="auto" w:frame="1"/>
        </w:rPr>
        <w:t>среды</w:t>
      </w:r>
      <w:r w:rsidRPr="00CC337D">
        <w:rPr>
          <w:color w:val="111111"/>
        </w:rPr>
        <w:t> групп являются мини-музей </w:t>
      </w:r>
      <w:r w:rsidRPr="00CC337D">
        <w:rPr>
          <w:i/>
          <w:iCs/>
          <w:color w:val="111111"/>
          <w:bdr w:val="none" w:sz="0" w:space="0" w:color="auto" w:frame="1"/>
        </w:rPr>
        <w:t>«Теремок сказок»</w:t>
      </w:r>
      <w:r w:rsidRPr="00CC337D">
        <w:rPr>
          <w:color w:val="111111"/>
        </w:rPr>
        <w:t>, </w:t>
      </w:r>
      <w:r w:rsidRPr="00CC337D">
        <w:rPr>
          <w:i/>
          <w:iCs/>
          <w:color w:val="111111"/>
          <w:bdr w:val="none" w:sz="0" w:space="0" w:color="auto" w:frame="1"/>
        </w:rPr>
        <w:t>«Уголок уединения»</w:t>
      </w:r>
      <w:r w:rsidRPr="00CC337D">
        <w:rPr>
          <w:color w:val="111111"/>
        </w:rPr>
        <w:t> и </w:t>
      </w:r>
      <w:r w:rsidRPr="00CC337D">
        <w:rPr>
          <w:i/>
          <w:iCs/>
          <w:color w:val="111111"/>
          <w:bdr w:val="none" w:sz="0" w:space="0" w:color="auto" w:frame="1"/>
        </w:rPr>
        <w:t>«Книжный уголок»</w:t>
      </w:r>
      <w:r w:rsidRPr="00CC337D">
        <w:rPr>
          <w:color w:val="111111"/>
        </w:rPr>
        <w:t xml:space="preserve">, созданные в результате совместной деятельности педагогов, детей и родителей. </w:t>
      </w:r>
    </w:p>
    <w:p w:rsidR="00A35D64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Особенность мини-музея </w:t>
      </w:r>
      <w:r w:rsidRPr="00CC337D">
        <w:rPr>
          <w:i/>
          <w:iCs/>
          <w:color w:val="111111"/>
          <w:bdr w:val="none" w:sz="0" w:space="0" w:color="auto" w:frame="1"/>
        </w:rPr>
        <w:t>«Теремок сказок»</w:t>
      </w:r>
      <w:r w:rsidRPr="00CC337D">
        <w:rPr>
          <w:color w:val="111111"/>
        </w:rPr>
        <w:t> состоит в том, что он дает возможность детям не только рассмотреть </w:t>
      </w:r>
      <w:r w:rsidRPr="00CC337D">
        <w:rPr>
          <w:rStyle w:val="a4"/>
          <w:color w:val="111111"/>
          <w:bdr w:val="none" w:sz="0" w:space="0" w:color="auto" w:frame="1"/>
        </w:rPr>
        <w:t>предметы со всех сторон</w:t>
      </w:r>
      <w:r w:rsidRPr="00CC337D">
        <w:rPr>
          <w:color w:val="111111"/>
        </w:rPr>
        <w:t>, но практически взаимодействовать с ними. В этом центре различные виды театров, множество атрибутов для развития гибкого ролевого поведения детей, что является основой </w:t>
      </w:r>
      <w:r w:rsidRPr="00CC337D">
        <w:rPr>
          <w:rStyle w:val="a4"/>
          <w:color w:val="111111"/>
          <w:bdr w:val="none" w:sz="0" w:space="0" w:color="auto" w:frame="1"/>
        </w:rPr>
        <w:t>организации</w:t>
      </w:r>
      <w:r w:rsidRPr="00CC337D">
        <w:rPr>
          <w:color w:val="111111"/>
        </w:rPr>
        <w:t xml:space="preserve"> разнообразной сюжетной игры в индивидуальной и совместной деятельности. </w:t>
      </w:r>
    </w:p>
    <w:p w:rsidR="00A35D64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Благодаря усилиям всех участников образовательных отношений был </w:t>
      </w:r>
      <w:r w:rsidRPr="00CC337D">
        <w:rPr>
          <w:rStyle w:val="a4"/>
          <w:color w:val="111111"/>
          <w:bdr w:val="none" w:sz="0" w:space="0" w:color="auto" w:frame="1"/>
        </w:rPr>
        <w:t>организован </w:t>
      </w:r>
      <w:r w:rsidRPr="00CC337D">
        <w:rPr>
          <w:i/>
          <w:iCs/>
          <w:color w:val="111111"/>
          <w:bdr w:val="none" w:sz="0" w:space="0" w:color="auto" w:frame="1"/>
        </w:rPr>
        <w:t>«Уголок уединения»</w:t>
      </w:r>
      <w:r w:rsidRPr="00CC337D">
        <w:rPr>
          <w:color w:val="111111"/>
        </w:rPr>
        <w:t>, который получился красивым, добрым и уютным. 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i/>
          <w:iCs/>
          <w:color w:val="111111"/>
          <w:bdr w:val="none" w:sz="0" w:space="0" w:color="auto" w:frame="1"/>
        </w:rPr>
        <w:t>«Книжный уголок»</w:t>
      </w:r>
      <w:r w:rsidRPr="00CC337D">
        <w:rPr>
          <w:color w:val="111111"/>
        </w:rPr>
        <w:t> в группе </w:t>
      </w:r>
      <w:r w:rsidRPr="00CC337D">
        <w:rPr>
          <w:rStyle w:val="a4"/>
          <w:color w:val="111111"/>
          <w:bdr w:val="none" w:sz="0" w:space="0" w:color="auto" w:frame="1"/>
        </w:rPr>
        <w:t>представлен</w:t>
      </w:r>
      <w:r w:rsidRPr="00CC337D">
        <w:rPr>
          <w:color w:val="111111"/>
        </w:rPr>
        <w:t> книжной полкой и пуфиками на колесах. Такая мобильная мебель дает возможность стимулировать активность и </w:t>
      </w:r>
      <w:r w:rsidRPr="00CC337D">
        <w:rPr>
          <w:rStyle w:val="a4"/>
          <w:color w:val="111111"/>
          <w:bdr w:val="none" w:sz="0" w:space="0" w:color="auto" w:frame="1"/>
        </w:rPr>
        <w:t>самостоятельность ребенка</w:t>
      </w:r>
      <w:r w:rsidRPr="00CC337D">
        <w:rPr>
          <w:color w:val="111111"/>
        </w:rPr>
        <w:t>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С целью активизации </w:t>
      </w:r>
      <w:r w:rsidRPr="00CC337D">
        <w:rPr>
          <w:rStyle w:val="a4"/>
          <w:color w:val="111111"/>
          <w:bdr w:val="none" w:sz="0" w:space="0" w:color="auto" w:frame="1"/>
        </w:rPr>
        <w:t>самостоятельной</w:t>
      </w:r>
      <w:r w:rsidRPr="00CC337D">
        <w:rPr>
          <w:color w:val="111111"/>
        </w:rPr>
        <w:t> художественной деятельности в центре </w:t>
      </w:r>
      <w:r w:rsidRPr="00CC337D">
        <w:rPr>
          <w:i/>
          <w:iCs/>
          <w:color w:val="111111"/>
          <w:bdr w:val="none" w:sz="0" w:space="0" w:color="auto" w:frame="1"/>
        </w:rPr>
        <w:t>«</w:t>
      </w:r>
      <w:proofErr w:type="gramStart"/>
      <w:r w:rsidRPr="00CC337D">
        <w:rPr>
          <w:i/>
          <w:iCs/>
          <w:color w:val="111111"/>
          <w:bdr w:val="none" w:sz="0" w:space="0" w:color="auto" w:frame="1"/>
        </w:rPr>
        <w:t>Акварелька</w:t>
      </w:r>
      <w:proofErr w:type="gramEnd"/>
      <w:r w:rsidRPr="00CC337D">
        <w:rPr>
          <w:i/>
          <w:iCs/>
          <w:color w:val="111111"/>
          <w:bdr w:val="none" w:sz="0" w:space="0" w:color="auto" w:frame="1"/>
        </w:rPr>
        <w:t>»</w:t>
      </w:r>
      <w:r w:rsidRPr="00CC337D">
        <w:rPr>
          <w:color w:val="111111"/>
        </w:rPr>
        <w:t> собрана подборка схем, технологических карт для рисования и лепки, ручного труда, которые находятся в доступном для детей месте. Используя, такие </w:t>
      </w:r>
      <w:r w:rsidRPr="00CC337D">
        <w:rPr>
          <w:i/>
          <w:iCs/>
          <w:color w:val="111111"/>
          <w:bdr w:val="none" w:sz="0" w:space="0" w:color="auto" w:frame="1"/>
        </w:rPr>
        <w:t>«</w:t>
      </w:r>
      <w:proofErr w:type="gramStart"/>
      <w:r w:rsidRPr="00CC337D">
        <w:rPr>
          <w:i/>
          <w:iCs/>
          <w:color w:val="111111"/>
          <w:bdr w:val="none" w:sz="0" w:space="0" w:color="auto" w:frame="1"/>
        </w:rPr>
        <w:t>выручалочки</w:t>
      </w:r>
      <w:proofErr w:type="gramEnd"/>
      <w:r w:rsidRPr="00CC337D">
        <w:rPr>
          <w:i/>
          <w:iCs/>
          <w:color w:val="111111"/>
          <w:bdr w:val="none" w:sz="0" w:space="0" w:color="auto" w:frame="1"/>
        </w:rPr>
        <w:t>»</w:t>
      </w:r>
      <w:r w:rsidRPr="00CC337D">
        <w:rPr>
          <w:color w:val="111111"/>
        </w:rPr>
        <w:t> ребенок сможет </w:t>
      </w:r>
      <w:r w:rsidRPr="00CC337D">
        <w:rPr>
          <w:rStyle w:val="a4"/>
          <w:color w:val="111111"/>
          <w:bdr w:val="none" w:sz="0" w:space="0" w:color="auto" w:frame="1"/>
        </w:rPr>
        <w:t>самостоятельно</w:t>
      </w:r>
      <w:r w:rsidRPr="00CC337D">
        <w:rPr>
          <w:color w:val="111111"/>
        </w:rPr>
        <w:t> осуществлять свой замысел, проявлять </w:t>
      </w:r>
      <w:r w:rsidRPr="00CC337D">
        <w:rPr>
          <w:rStyle w:val="a4"/>
          <w:color w:val="111111"/>
          <w:bdr w:val="none" w:sz="0" w:space="0" w:color="auto" w:frame="1"/>
        </w:rPr>
        <w:t>инициативу</w:t>
      </w:r>
      <w:r w:rsidRPr="00CC337D">
        <w:rPr>
          <w:color w:val="111111"/>
        </w:rPr>
        <w:t>.</w:t>
      </w: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Для сюжетно-ролевых игр в группу приобретены контейнеры на колесах, подобраны атрибуты для развития сюжетов игр, разнообразные </w:t>
      </w:r>
      <w:r w:rsidRPr="00CC337D">
        <w:rPr>
          <w:rStyle w:val="a4"/>
          <w:color w:val="111111"/>
          <w:bdr w:val="none" w:sz="0" w:space="0" w:color="auto" w:frame="1"/>
        </w:rPr>
        <w:t>предметы-заместители</w:t>
      </w:r>
      <w:r w:rsidRPr="00CC337D">
        <w:rPr>
          <w:color w:val="111111"/>
        </w:rPr>
        <w:t>, которые обладают наибольшим развивающим эффектом, позволяют ребенку активно и по своему усмотрению действовать, обогащая сюжет игры.</w:t>
      </w:r>
    </w:p>
    <w:p w:rsidR="00A35D64" w:rsidRDefault="00A35D64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CC337D" w:rsidRPr="00CC337D" w:rsidRDefault="00CC337D" w:rsidP="00CC3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CC337D">
        <w:rPr>
          <w:color w:val="111111"/>
        </w:rPr>
        <w:t>Важно отметить, что РППС групп имеет характер открытой, незамкнутой системы, способной к развитию </w:t>
      </w:r>
      <w:r w:rsidRPr="00CC337D">
        <w:rPr>
          <w:i/>
          <w:iCs/>
          <w:color w:val="111111"/>
          <w:bdr w:val="none" w:sz="0" w:space="0" w:color="auto" w:frame="1"/>
        </w:rPr>
        <w:t>(</w:t>
      </w:r>
      <w:r w:rsidRPr="00CC337D">
        <w:rPr>
          <w:rStyle w:val="a4"/>
          <w:i/>
          <w:iCs/>
          <w:color w:val="111111"/>
          <w:bdr w:val="none" w:sz="0" w:space="0" w:color="auto" w:frame="1"/>
        </w:rPr>
        <w:t>среда</w:t>
      </w:r>
      <w:r w:rsidRPr="00CC337D">
        <w:rPr>
          <w:i/>
          <w:iCs/>
          <w:color w:val="111111"/>
          <w:bdr w:val="none" w:sz="0" w:space="0" w:color="auto" w:frame="1"/>
        </w:rPr>
        <w:t> не только развивающая, но и развивающаяся)</w:t>
      </w:r>
      <w:r w:rsidRPr="00CC337D">
        <w:rPr>
          <w:color w:val="111111"/>
        </w:rPr>
        <w:t> и </w:t>
      </w:r>
      <w:r w:rsidRPr="00CC337D">
        <w:rPr>
          <w:rStyle w:val="a4"/>
          <w:color w:val="111111"/>
          <w:bdr w:val="none" w:sz="0" w:space="0" w:color="auto" w:frame="1"/>
        </w:rPr>
        <w:t>предметный мир</w:t>
      </w:r>
      <w:r w:rsidRPr="00CC337D">
        <w:rPr>
          <w:color w:val="111111"/>
        </w:rPr>
        <w:t>, окружающий ребенка, необходимо постоянно пополнять и обновлять.</w:t>
      </w:r>
    </w:p>
    <w:p w:rsidR="008A0061" w:rsidRPr="00CC337D" w:rsidRDefault="008A0061" w:rsidP="00CC3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A0061" w:rsidRPr="00CC337D" w:rsidSect="008A0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337D"/>
    <w:rsid w:val="008A0061"/>
    <w:rsid w:val="00A35D64"/>
    <w:rsid w:val="00CC337D"/>
    <w:rsid w:val="00E4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61"/>
  </w:style>
  <w:style w:type="paragraph" w:styleId="1">
    <w:name w:val="heading 1"/>
    <w:basedOn w:val="a"/>
    <w:link w:val="10"/>
    <w:uiPriority w:val="9"/>
    <w:qFormat/>
    <w:rsid w:val="00CC33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37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33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1</cp:revision>
  <dcterms:created xsi:type="dcterms:W3CDTF">2022-03-24T04:02:00Z</dcterms:created>
  <dcterms:modified xsi:type="dcterms:W3CDTF">2022-03-24T04:10:00Z</dcterms:modified>
</cp:coreProperties>
</file>